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0FC" w:rsidRPr="006C40FC" w:rsidRDefault="006C40FC">
      <w:pPr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                                          ТЕХНИЧКА СПЕЦИФИКАЦИЈА</w:t>
      </w:r>
      <w:bookmarkStart w:id="0" w:name="_GoBack"/>
      <w:bookmarkEnd w:id="0"/>
    </w:p>
    <w:p w:rsidR="006C40FC" w:rsidRDefault="006C40FC" w:rsidP="006C40FC">
      <w:pPr>
        <w:pStyle w:val="Pasussalistom"/>
        <w:numPr>
          <w:ilvl w:val="0"/>
          <w:numId w:val="1"/>
        </w:numPr>
        <w:jc w:val="both"/>
        <w:rPr>
          <w:sz w:val="28"/>
          <w:szCs w:val="28"/>
        </w:rPr>
      </w:pPr>
      <w:r w:rsidRPr="006C40FC">
        <w:rPr>
          <w:sz w:val="28"/>
          <w:szCs w:val="28"/>
        </w:rPr>
        <w:t>НАБАВКА И ИСПОРУКА СВЕТИ</w:t>
      </w:r>
      <w:r w:rsidRPr="006C40FC">
        <w:rPr>
          <w:sz w:val="28"/>
          <w:szCs w:val="28"/>
          <w:lang w:val="sr-Cyrl-RS"/>
        </w:rPr>
        <w:t>Љ</w:t>
      </w:r>
      <w:r w:rsidRPr="006C40FC">
        <w:rPr>
          <w:sz w:val="28"/>
          <w:szCs w:val="28"/>
        </w:rPr>
        <w:t>КЕ СА ЛЕД  СВЕТЛОСНИМ ИЗВОРОМ ХЛАДНО БЕЛЕ БОЈЕ ОД 6000К,ПРЕДВИЂЕНА ЗА МОНТАЖУ НА НОСАЧЕ.</w:t>
      </w:r>
    </w:p>
    <w:p w:rsidR="006C40FC" w:rsidRPr="006C40FC" w:rsidRDefault="006C40FC" w:rsidP="006C40FC">
      <w:pPr>
        <w:pStyle w:val="Pasussalistom"/>
        <w:jc w:val="both"/>
        <w:rPr>
          <w:sz w:val="28"/>
          <w:szCs w:val="28"/>
        </w:rPr>
      </w:pPr>
    </w:p>
    <w:p w:rsidR="006C40FC" w:rsidRDefault="006C40FC" w:rsidP="006C40FC">
      <w:pPr>
        <w:pStyle w:val="Pasussalistom"/>
        <w:numPr>
          <w:ilvl w:val="0"/>
          <w:numId w:val="1"/>
        </w:numPr>
        <w:jc w:val="both"/>
        <w:rPr>
          <w:sz w:val="28"/>
          <w:szCs w:val="28"/>
        </w:rPr>
      </w:pPr>
      <w:r w:rsidRPr="006C40FC">
        <w:rPr>
          <w:sz w:val="28"/>
          <w:szCs w:val="28"/>
        </w:rPr>
        <w:t>СНАГА СВЕТИ</w:t>
      </w:r>
      <w:r w:rsidRPr="006C40FC">
        <w:rPr>
          <w:sz w:val="28"/>
          <w:szCs w:val="28"/>
          <w:lang w:val="sr-Cyrl-RS"/>
        </w:rPr>
        <w:t>Љ</w:t>
      </w:r>
      <w:r w:rsidRPr="006C40FC">
        <w:rPr>
          <w:sz w:val="28"/>
          <w:szCs w:val="28"/>
        </w:rPr>
        <w:t>КЕ ОД 50W,УКУПАН СВЕТЛОСНИ ФЛУКС ДА НЕ БУДЕ МА</w:t>
      </w:r>
      <w:r w:rsidRPr="006C40FC">
        <w:rPr>
          <w:sz w:val="28"/>
          <w:szCs w:val="28"/>
          <w:lang w:val="sr-Cyrl-RS"/>
        </w:rPr>
        <w:t>Њ</w:t>
      </w:r>
      <w:r w:rsidRPr="006C40FC">
        <w:rPr>
          <w:sz w:val="28"/>
          <w:szCs w:val="28"/>
        </w:rPr>
        <w:t>И ОД 5000 ЛИМ.</w:t>
      </w:r>
    </w:p>
    <w:p w:rsidR="006C40FC" w:rsidRPr="006C40FC" w:rsidRDefault="006C40FC" w:rsidP="006C40FC">
      <w:pPr>
        <w:jc w:val="both"/>
        <w:rPr>
          <w:sz w:val="28"/>
          <w:szCs w:val="28"/>
        </w:rPr>
      </w:pPr>
    </w:p>
    <w:p w:rsidR="006C40FC" w:rsidRDefault="006C40FC" w:rsidP="006C40FC">
      <w:pPr>
        <w:pStyle w:val="Pasussalistom"/>
        <w:numPr>
          <w:ilvl w:val="0"/>
          <w:numId w:val="1"/>
        </w:numPr>
        <w:jc w:val="both"/>
        <w:rPr>
          <w:sz w:val="28"/>
          <w:szCs w:val="28"/>
        </w:rPr>
      </w:pPr>
      <w:r w:rsidRPr="006C40FC">
        <w:rPr>
          <w:sz w:val="28"/>
          <w:szCs w:val="28"/>
        </w:rPr>
        <w:t>НЕМА ИСИЈАВА</w:t>
      </w:r>
      <w:r w:rsidRPr="006C40FC">
        <w:rPr>
          <w:sz w:val="28"/>
          <w:szCs w:val="28"/>
          <w:lang w:val="sr-Cyrl-RS"/>
        </w:rPr>
        <w:t>Њ</w:t>
      </w:r>
      <w:r w:rsidRPr="006C40FC">
        <w:rPr>
          <w:sz w:val="28"/>
          <w:szCs w:val="28"/>
        </w:rPr>
        <w:t>А СВЕТЛОСНОГ ФЛУКСА У ГОР</w:t>
      </w:r>
      <w:r w:rsidRPr="006C40FC">
        <w:rPr>
          <w:sz w:val="28"/>
          <w:szCs w:val="28"/>
          <w:lang w:val="sr-Cyrl-RS"/>
        </w:rPr>
        <w:t>Њ</w:t>
      </w:r>
      <w:r w:rsidRPr="006C40FC">
        <w:rPr>
          <w:sz w:val="28"/>
          <w:szCs w:val="28"/>
        </w:rPr>
        <w:t xml:space="preserve">У ПОЛУЛОПТУ (УЛОР=0%). </w:t>
      </w:r>
    </w:p>
    <w:p w:rsidR="006C40FC" w:rsidRPr="006C40FC" w:rsidRDefault="006C40FC" w:rsidP="006C40FC">
      <w:pPr>
        <w:pStyle w:val="Pasussalistom"/>
        <w:jc w:val="both"/>
        <w:rPr>
          <w:sz w:val="28"/>
          <w:szCs w:val="28"/>
        </w:rPr>
      </w:pPr>
    </w:p>
    <w:p w:rsidR="006C40FC" w:rsidRDefault="006C40FC" w:rsidP="006C40FC">
      <w:pPr>
        <w:pStyle w:val="Pasussalistom"/>
        <w:numPr>
          <w:ilvl w:val="0"/>
          <w:numId w:val="1"/>
        </w:numPr>
        <w:jc w:val="both"/>
        <w:rPr>
          <w:sz w:val="28"/>
          <w:szCs w:val="28"/>
        </w:rPr>
      </w:pPr>
      <w:r w:rsidRPr="006C40FC">
        <w:rPr>
          <w:sz w:val="28"/>
          <w:szCs w:val="28"/>
        </w:rPr>
        <w:t>ТРАЈНОСТ  ЛЕД ИЗВОРА НЕ СМЕ БИТИ МА</w:t>
      </w:r>
      <w:r w:rsidRPr="006C40FC">
        <w:rPr>
          <w:sz w:val="28"/>
          <w:szCs w:val="28"/>
          <w:lang w:val="sr-Cyrl-RS"/>
        </w:rPr>
        <w:t>Њ</w:t>
      </w:r>
      <w:r w:rsidRPr="006C40FC">
        <w:rPr>
          <w:sz w:val="28"/>
          <w:szCs w:val="28"/>
        </w:rPr>
        <w:t>А ОД 50 000 САТИ,С ТИМ ДА ФЛУКС НЕ ПАДНЕ НА МА</w:t>
      </w:r>
      <w:r w:rsidRPr="006C40FC">
        <w:rPr>
          <w:sz w:val="28"/>
          <w:szCs w:val="28"/>
          <w:lang w:val="sr-Cyrl-RS"/>
        </w:rPr>
        <w:t>Њ</w:t>
      </w:r>
      <w:r w:rsidRPr="006C40FC">
        <w:rPr>
          <w:sz w:val="28"/>
          <w:szCs w:val="28"/>
        </w:rPr>
        <w:t>Е ОД 80% ОД ИНИЦИЈАЛНОГ (Л80).</w:t>
      </w:r>
    </w:p>
    <w:p w:rsidR="006C40FC" w:rsidRPr="006C40FC" w:rsidRDefault="006C40FC" w:rsidP="006C40FC">
      <w:pPr>
        <w:pStyle w:val="Pasussalistom"/>
        <w:rPr>
          <w:sz w:val="28"/>
          <w:szCs w:val="28"/>
        </w:rPr>
      </w:pPr>
    </w:p>
    <w:p w:rsidR="006C40FC" w:rsidRPr="006C40FC" w:rsidRDefault="006C40FC" w:rsidP="006C40FC">
      <w:pPr>
        <w:pStyle w:val="Pasussalistom"/>
        <w:jc w:val="both"/>
        <w:rPr>
          <w:sz w:val="28"/>
          <w:szCs w:val="28"/>
        </w:rPr>
      </w:pPr>
    </w:p>
    <w:p w:rsidR="006C40FC" w:rsidRDefault="006C40FC" w:rsidP="006C40FC">
      <w:pPr>
        <w:pStyle w:val="Pasussalistom"/>
        <w:numPr>
          <w:ilvl w:val="0"/>
          <w:numId w:val="1"/>
        </w:numPr>
        <w:jc w:val="both"/>
        <w:rPr>
          <w:sz w:val="28"/>
          <w:szCs w:val="28"/>
        </w:rPr>
      </w:pPr>
      <w:r w:rsidRPr="006C40FC">
        <w:rPr>
          <w:sz w:val="28"/>
          <w:szCs w:val="28"/>
        </w:rPr>
        <w:t>КУЋИШТЕ СВЕТИ</w:t>
      </w:r>
      <w:r w:rsidRPr="006C40FC">
        <w:rPr>
          <w:sz w:val="28"/>
          <w:szCs w:val="28"/>
          <w:lang w:val="sr-Cyrl-RS"/>
        </w:rPr>
        <w:t>Љ</w:t>
      </w:r>
      <w:r w:rsidRPr="006C40FC">
        <w:rPr>
          <w:sz w:val="28"/>
          <w:szCs w:val="28"/>
        </w:rPr>
        <w:t>КЕ ЈЕ ИЗРАЂЕНО ОД АЛУМИНИЈУМСКЕ ЛЕГУРЕ ЛИВЕНЕ ПОД ПРИТИСКОМ.</w:t>
      </w:r>
    </w:p>
    <w:p w:rsidR="006C40FC" w:rsidRPr="006C40FC" w:rsidRDefault="006C40FC" w:rsidP="006C40FC">
      <w:pPr>
        <w:pStyle w:val="Pasussalistom"/>
        <w:jc w:val="both"/>
        <w:rPr>
          <w:sz w:val="28"/>
          <w:szCs w:val="28"/>
        </w:rPr>
      </w:pPr>
    </w:p>
    <w:p w:rsidR="006C40FC" w:rsidRDefault="006C40FC" w:rsidP="006C40FC">
      <w:pPr>
        <w:pStyle w:val="Pasussalistom"/>
        <w:numPr>
          <w:ilvl w:val="0"/>
          <w:numId w:val="1"/>
        </w:numPr>
        <w:jc w:val="both"/>
        <w:rPr>
          <w:sz w:val="28"/>
          <w:szCs w:val="28"/>
        </w:rPr>
      </w:pPr>
      <w:r w:rsidRPr="006C40FC">
        <w:rPr>
          <w:sz w:val="28"/>
          <w:szCs w:val="28"/>
        </w:rPr>
        <w:t>ПРОТЕКТОР СВЕТИ</w:t>
      </w:r>
      <w:r w:rsidRPr="006C40FC">
        <w:rPr>
          <w:sz w:val="28"/>
          <w:szCs w:val="28"/>
          <w:lang w:val="sr-Cyrl-RS"/>
        </w:rPr>
        <w:t>Љ</w:t>
      </w:r>
      <w:r w:rsidRPr="006C40FC">
        <w:rPr>
          <w:sz w:val="28"/>
          <w:szCs w:val="28"/>
        </w:rPr>
        <w:t>КЕ ЈЕ ИЗРАЂЕН ОД ПОЛИКАРБОНАТА,ОТПОРНОГ НА УВ ЗРАКЕ И СПО</w:t>
      </w:r>
      <w:r w:rsidRPr="006C40FC">
        <w:rPr>
          <w:sz w:val="28"/>
          <w:szCs w:val="28"/>
          <w:lang w:val="sr-Cyrl-RS"/>
        </w:rPr>
        <w:t>Љ</w:t>
      </w:r>
      <w:r w:rsidRPr="006C40FC">
        <w:rPr>
          <w:sz w:val="28"/>
          <w:szCs w:val="28"/>
        </w:rPr>
        <w:t>НЕ УТИЦАЈЕ,СА СОЧИВИМА КОЈИ ОМОГУЋАВАЈУ РАВНОМЕРНУ РАСПОДЕЛУ СВЕТЛОСТИ.</w:t>
      </w:r>
    </w:p>
    <w:p w:rsidR="006C40FC" w:rsidRPr="006C40FC" w:rsidRDefault="006C40FC" w:rsidP="006C40FC">
      <w:pPr>
        <w:jc w:val="both"/>
        <w:rPr>
          <w:sz w:val="28"/>
          <w:szCs w:val="28"/>
        </w:rPr>
      </w:pPr>
    </w:p>
    <w:p w:rsidR="006C40FC" w:rsidRDefault="006C40FC" w:rsidP="006C40FC">
      <w:pPr>
        <w:pStyle w:val="Pasussalistom"/>
        <w:numPr>
          <w:ilvl w:val="0"/>
          <w:numId w:val="1"/>
        </w:numPr>
        <w:jc w:val="both"/>
        <w:rPr>
          <w:sz w:val="28"/>
          <w:szCs w:val="28"/>
        </w:rPr>
      </w:pPr>
      <w:r w:rsidRPr="006C40FC">
        <w:rPr>
          <w:sz w:val="28"/>
          <w:szCs w:val="28"/>
        </w:rPr>
        <w:t>СВЕТИ</w:t>
      </w:r>
      <w:r w:rsidRPr="006C40FC">
        <w:rPr>
          <w:sz w:val="28"/>
          <w:szCs w:val="28"/>
          <w:lang w:val="sr-Cyrl-RS"/>
        </w:rPr>
        <w:t>Љ</w:t>
      </w:r>
      <w:r w:rsidRPr="006C40FC">
        <w:rPr>
          <w:sz w:val="28"/>
          <w:szCs w:val="28"/>
        </w:rPr>
        <w:t>КА ТРЕБА ДА СЕ МОНТИРА НА НОСАЧУ   φ60 -74ММ.</w:t>
      </w:r>
    </w:p>
    <w:p w:rsidR="006C40FC" w:rsidRPr="006C40FC" w:rsidRDefault="006C40FC" w:rsidP="006C40FC">
      <w:pPr>
        <w:pStyle w:val="Pasussalistom"/>
        <w:jc w:val="both"/>
        <w:rPr>
          <w:sz w:val="28"/>
          <w:szCs w:val="28"/>
        </w:rPr>
      </w:pPr>
    </w:p>
    <w:p w:rsidR="006C40FC" w:rsidRDefault="006C40FC" w:rsidP="006C40FC">
      <w:pPr>
        <w:pStyle w:val="Pasussalistom"/>
        <w:numPr>
          <w:ilvl w:val="0"/>
          <w:numId w:val="1"/>
        </w:numPr>
        <w:jc w:val="both"/>
        <w:rPr>
          <w:sz w:val="28"/>
          <w:szCs w:val="28"/>
        </w:rPr>
      </w:pPr>
      <w:r w:rsidRPr="006C40FC">
        <w:rPr>
          <w:sz w:val="28"/>
          <w:szCs w:val="28"/>
        </w:rPr>
        <w:t>СТЕПЕН МЕХАНИЧКЕ ЗАШТИТЕ СВЕТИ</w:t>
      </w:r>
      <w:r w:rsidRPr="006C40FC">
        <w:rPr>
          <w:sz w:val="28"/>
          <w:szCs w:val="28"/>
          <w:lang w:val="sr-Cyrl-RS"/>
        </w:rPr>
        <w:t>ЊЉ</w:t>
      </w:r>
      <w:r w:rsidRPr="006C40FC">
        <w:rPr>
          <w:sz w:val="28"/>
          <w:szCs w:val="28"/>
        </w:rPr>
        <w:t>КЕ,КАКО ОПТИЧКОГ ДЕЛА ТАКО И ДЕЛА ПРЕДСПОЈНОГ УРЕЂАЈА ЈЕ ИП65.</w:t>
      </w:r>
    </w:p>
    <w:p w:rsidR="006C40FC" w:rsidRPr="006C40FC" w:rsidRDefault="006C40FC" w:rsidP="006C40FC">
      <w:pPr>
        <w:pStyle w:val="Pasussalistom"/>
        <w:rPr>
          <w:sz w:val="28"/>
          <w:szCs w:val="28"/>
        </w:rPr>
      </w:pPr>
    </w:p>
    <w:p w:rsidR="006C40FC" w:rsidRPr="006C40FC" w:rsidRDefault="006C40FC" w:rsidP="006C40FC">
      <w:pPr>
        <w:pStyle w:val="Pasussalistom"/>
        <w:jc w:val="both"/>
        <w:rPr>
          <w:sz w:val="28"/>
          <w:szCs w:val="28"/>
        </w:rPr>
      </w:pPr>
    </w:p>
    <w:p w:rsidR="006C40FC" w:rsidRDefault="006C40FC" w:rsidP="006C40FC">
      <w:pPr>
        <w:pStyle w:val="Pasussalistom"/>
        <w:numPr>
          <w:ilvl w:val="0"/>
          <w:numId w:val="1"/>
        </w:numPr>
        <w:jc w:val="both"/>
        <w:rPr>
          <w:sz w:val="28"/>
          <w:szCs w:val="28"/>
        </w:rPr>
      </w:pPr>
      <w:r w:rsidRPr="006C40FC">
        <w:rPr>
          <w:sz w:val="28"/>
          <w:szCs w:val="28"/>
        </w:rPr>
        <w:t>МЕХАНИЧКА ОТПОРНОСТ НА УДАР ПРОТЕКТОРА ОД ПОЛИКАРБОНАТА ЈЕ ИК08.</w:t>
      </w:r>
    </w:p>
    <w:p w:rsidR="006C40FC" w:rsidRPr="006C40FC" w:rsidRDefault="006C40FC" w:rsidP="006C40FC">
      <w:pPr>
        <w:pStyle w:val="Pasussalistom"/>
        <w:jc w:val="both"/>
        <w:rPr>
          <w:sz w:val="28"/>
          <w:szCs w:val="28"/>
        </w:rPr>
      </w:pPr>
    </w:p>
    <w:p w:rsidR="006C40FC" w:rsidRPr="006C40FC" w:rsidRDefault="006C40FC" w:rsidP="006C40FC">
      <w:pPr>
        <w:pStyle w:val="Pasussalistom"/>
        <w:numPr>
          <w:ilvl w:val="0"/>
          <w:numId w:val="1"/>
        </w:numPr>
        <w:jc w:val="both"/>
        <w:rPr>
          <w:sz w:val="28"/>
          <w:szCs w:val="28"/>
        </w:rPr>
      </w:pPr>
      <w:r w:rsidRPr="006C40FC">
        <w:rPr>
          <w:sz w:val="28"/>
          <w:szCs w:val="28"/>
        </w:rPr>
        <w:t>ГАРАНТНИ РОК 3 ГОДИНЕ.</w:t>
      </w:r>
    </w:p>
    <w:p w:rsidR="006C40FC" w:rsidRPr="006C40FC" w:rsidRDefault="006C40FC" w:rsidP="006C40FC">
      <w:pPr>
        <w:pStyle w:val="Pasussalistom"/>
        <w:numPr>
          <w:ilvl w:val="0"/>
          <w:numId w:val="1"/>
        </w:numPr>
        <w:jc w:val="both"/>
        <w:rPr>
          <w:sz w:val="28"/>
          <w:szCs w:val="28"/>
        </w:rPr>
      </w:pPr>
      <w:r w:rsidRPr="006C40FC">
        <w:rPr>
          <w:sz w:val="28"/>
          <w:szCs w:val="28"/>
        </w:rPr>
        <w:t>КОЛИЧИНА 180 КОМАДА</w:t>
      </w:r>
    </w:p>
    <w:sectPr w:rsidR="006C40FC" w:rsidRPr="006C4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D44713"/>
    <w:multiLevelType w:val="hybridMultilevel"/>
    <w:tmpl w:val="B0C292B0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9C2"/>
    <w:rsid w:val="00270A61"/>
    <w:rsid w:val="002B324B"/>
    <w:rsid w:val="003619C2"/>
    <w:rsid w:val="00403FD6"/>
    <w:rsid w:val="006C40FC"/>
    <w:rsid w:val="007C2CE1"/>
    <w:rsid w:val="008C1E5F"/>
    <w:rsid w:val="00EF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A4E01"/>
  <w15:docId w15:val="{2123881D-D4B2-4CE1-9BAF-1EEA778A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6C4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неса</cp:lastModifiedBy>
  <cp:revision>2</cp:revision>
  <cp:lastPrinted>2024-02-02T07:50:00Z</cp:lastPrinted>
  <dcterms:created xsi:type="dcterms:W3CDTF">2024-02-05T12:58:00Z</dcterms:created>
  <dcterms:modified xsi:type="dcterms:W3CDTF">2024-02-05T12:58:00Z</dcterms:modified>
</cp:coreProperties>
</file>